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  <w:lang w:bidi="hi-IN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>MODELO I. DECLARACIÓN RESPONSABLE DEL LICITADOR, RELATIVA AL CUMPLIMIENTO DE LAS CONDICIONES DE APTITUD PARA CONTRATAR</w:t>
      </w:r>
    </w:p>
    <w:p>
      <w:pPr>
        <w:pStyle w:val="Normal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  <w:lang w:bidi="hi-IN"/>
        </w:rPr>
      </w:pPr>
      <w:r>
        <w:rPr>
          <w:rFonts w:cs="Arial" w:ascii="Arial" w:hAnsi="Arial"/>
          <w:b/>
          <w:bCs/>
          <w:i/>
          <w:iCs/>
          <w:color w:val="000099"/>
          <w:kern w:val="2"/>
          <w:sz w:val="21"/>
          <w:szCs w:val="21"/>
          <w:lang w:bidi="hi-IN"/>
        </w:rPr>
      </w:r>
    </w:p>
    <w:p>
      <w:pPr>
        <w:pStyle w:val="Normal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 xml:space="preserve">Don/Doña ………………………………………………………………….…, con DNI núm. ………………… , en su propio nombre/ en representación de la empresa ……………………………………………………, en calidad de (1)…………………………………………………...…, al objeto de participar en el contrato menor licitado por el Ayuntamiento de Zaragoza denominado 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>“Desarrollo y Adaptación de la plataforma Licita a licitadores extranjeros ”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shd w:fill="auto" w:val="clear"/>
          <w:lang w:bidi="hi-IN"/>
        </w:rPr>
        <w:t xml:space="preserve"> Expte: 566153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>DECLARA BAJO SU RESPONSABILIDAD: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-Que ostenta la capacidad de representación de la entidad referenciada.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-Que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-Que no está incurso en prohibiciones para contratar.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-Que está al corriente en el cumplimiento de sus obligaciones tributarias con la Administración del Estado y con el Ayuntamiento de Zaragoza, y con la Seguridad Social.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-Que cumple con las obligaciones establecidas en la normativa vigente.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-Que, por tanto, reúne todas y cada una de las condiciones de aptitud para contratar con el Sector Público, en los términos previstos en los artículos 65 y siguientes LCSP.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(Lugar, fecha y firma del representante).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bidi w:val="0"/>
        <w:spacing w:before="0" w:after="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sectPr>
      <w:headerReference w:type="default" r:id="rId2"/>
      <w:type w:val="nextPage"/>
      <w:pgSz w:w="11906" w:h="16838"/>
      <w:pgMar w:left="1134" w:right="1134" w:gutter="0" w:header="1134" w:top="1190" w:footer="0" w:bottom="1134"/>
      <w:pgNumType w:start="8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1"/>
    <w:family w:val="swiss"/>
    <w:pitch w:val="variable"/>
  </w:font>
  <w:font w:name="Trebuchet MS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end="0"/>
      <w:jc w:val="start"/>
      <w:rPr>
        <w:rFonts w:ascii="Trebuchet MS" w:hAnsi="Trebuchet MS" w:eastAsia="Trebuchet MS" w:cs="Trebuchet MS"/>
        <w:b/>
        <w:sz w:val="24"/>
        <w:szCs w:val="24"/>
      </w:rPr>
    </w:pPr>
    <w:r>
      <w:rPr>
        <w:rFonts w:eastAsia="Tahoma" w:cs="Trebuchet MS" w:ascii="Trebuchet MS" w:hAnsi="Trebuchet MS"/>
        <w:b/>
        <w:szCs w:val="24"/>
      </w:rPr>
      <w:t xml:space="preserve">(LOGO DE LA EMPRESA) </w:t>
    </w:r>
  </w:p>
  <w:p>
    <w:pPr>
      <w:pStyle w:val="Normal"/>
      <w:bidi w:val="0"/>
      <w:spacing w:lineRule="auto" w:line="240" w:before="0" w:after="0"/>
      <w:ind w:start="4195" w:end="0"/>
      <w:jc w:val="center"/>
      <w:rPr/>
    </w:pPr>
    <w:r>
      <w:rPr>
        <w:rFonts w:eastAsia="Trebuchet MS" w:cs="Trebuchet MS" w:ascii="Trebuchet MS" w:hAnsi="Trebuchet MS"/>
        <w:b/>
        <w:sz w:val="24"/>
        <w:szCs w:val="24"/>
      </w:rPr>
      <w:t xml:space="preserve"> </w:t>
    </w:r>
    <w:r>
      <w:rPr>
        <w:rFonts w:eastAsia="Tahoma" w:cs="Trebuchet MS" w:ascii="Trebuchet MS" w:hAnsi="Trebuchet MS"/>
        <w:b/>
        <w:sz w:val="24"/>
        <w:szCs w:val="24"/>
      </w:rPr>
      <w:tab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142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NoList">
    <w:name w:val="No List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LibreOffice/24.2.5.2$Windows_X86_64 LibreOffice_project/bffef4ea93e59bebbeaf7f431bb02b1a39ee8a59</Application>
  <AppVersion>15.0000</AppVersion>
  <Pages>1</Pages>
  <Words>193</Words>
  <Characters>1127</Characters>
  <CharactersWithSpaces>1314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>Jose-Miguel Valle Navarro</cp:lastModifiedBy>
  <dcterms:modified xsi:type="dcterms:W3CDTF">2025-10-22T11:44:37Z</dcterms:modified>
  <cp:revision>5</cp:revision>
  <dc:subject/>
  <dc:title/>
</cp:coreProperties>
</file>